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9F445" w14:textId="5F24B471" w:rsidR="00A61140" w:rsidRPr="00B4778D" w:rsidRDefault="002D45A5" w:rsidP="00B4778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B4778D">
        <w:rPr>
          <w:rFonts w:cs="B Nazanin" w:hint="cs"/>
          <w:b/>
          <w:bCs/>
          <w:sz w:val="32"/>
          <w:szCs w:val="32"/>
          <w:rtl/>
          <w:lang w:bidi="fa-IR"/>
        </w:rPr>
        <w:t>زمان برگزاری دوره ی</w:t>
      </w:r>
      <w:r w:rsidR="009A060E" w:rsidRPr="00B4778D">
        <w:rPr>
          <w:rFonts w:cs="B Nazanin" w:hint="cs"/>
          <w:b/>
          <w:bCs/>
          <w:sz w:val="32"/>
          <w:szCs w:val="32"/>
          <w:rtl/>
          <w:lang w:bidi="fa-IR"/>
        </w:rPr>
        <w:t xml:space="preserve"> دوم</w:t>
      </w:r>
      <w:r w:rsidRPr="00B4778D">
        <w:rPr>
          <w:rFonts w:cs="B Nazanin" w:hint="cs"/>
          <w:b/>
          <w:bCs/>
          <w:sz w:val="32"/>
          <w:szCs w:val="32"/>
          <w:rtl/>
          <w:lang w:bidi="fa-IR"/>
        </w:rPr>
        <w:t xml:space="preserve"> کارگاه آموزشی تحقیقات بازار و بازاریابی برای محصولات </w:t>
      </w:r>
      <w:r w:rsidR="009A060E" w:rsidRPr="00B4778D">
        <w:rPr>
          <w:rFonts w:cs="B Nazanin" w:hint="cs"/>
          <w:b/>
          <w:bCs/>
          <w:sz w:val="32"/>
          <w:szCs w:val="32"/>
          <w:rtl/>
          <w:lang w:bidi="fa-IR"/>
        </w:rPr>
        <w:t xml:space="preserve">با فناوری بالا در شرکت های </w:t>
      </w:r>
      <w:r w:rsidRPr="00B4778D">
        <w:rPr>
          <w:rFonts w:cs="B Nazanin" w:hint="cs"/>
          <w:b/>
          <w:bCs/>
          <w:sz w:val="32"/>
          <w:szCs w:val="32"/>
          <w:rtl/>
          <w:lang w:bidi="fa-IR"/>
        </w:rPr>
        <w:t xml:space="preserve">دانش بنیان </w:t>
      </w:r>
      <w:r w:rsidR="00500499" w:rsidRPr="00B4778D">
        <w:rPr>
          <w:rFonts w:cs="B Nazanin" w:hint="cs"/>
          <w:b/>
          <w:bCs/>
          <w:sz w:val="32"/>
          <w:szCs w:val="32"/>
          <w:rtl/>
          <w:lang w:bidi="fa-IR"/>
        </w:rPr>
        <w:t>حوزه</w:t>
      </w:r>
      <w:r w:rsidRPr="00B4778D">
        <w:rPr>
          <w:rFonts w:cs="B Nazanin" w:hint="cs"/>
          <w:b/>
          <w:bCs/>
          <w:sz w:val="32"/>
          <w:szCs w:val="32"/>
          <w:rtl/>
          <w:lang w:bidi="fa-IR"/>
        </w:rPr>
        <w:t xml:space="preserve"> دارو</w:t>
      </w:r>
      <w:r w:rsidR="00E73267" w:rsidRPr="00B4778D">
        <w:rPr>
          <w:rFonts w:cs="B Nazanin" w:hint="cs"/>
          <w:b/>
          <w:bCs/>
          <w:sz w:val="32"/>
          <w:szCs w:val="32"/>
          <w:rtl/>
          <w:lang w:bidi="fa-IR"/>
        </w:rPr>
        <w:t xml:space="preserve"> و بیوتکنولوژی</w:t>
      </w:r>
      <w:r w:rsidRPr="00B4778D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14:paraId="17EB639F" w14:textId="2A3BD529" w:rsidR="002D45A5" w:rsidRDefault="002D45A5" w:rsidP="002D45A5">
      <w:pPr>
        <w:jc w:val="right"/>
        <w:rPr>
          <w:rFonts w:cs="B Nazanin"/>
          <w:sz w:val="36"/>
          <w:szCs w:val="36"/>
          <w:lang w:bidi="fa-IR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316"/>
        <w:gridCol w:w="3561"/>
        <w:gridCol w:w="2584"/>
        <w:gridCol w:w="899"/>
      </w:tblGrid>
      <w:tr w:rsidR="0079017F" w14:paraId="1F345FF9" w14:textId="77777777" w:rsidTr="00B47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B7B5385" w14:textId="3E3B9CE3" w:rsidR="0079017F" w:rsidRPr="00B4778D" w:rsidRDefault="0079017F" w:rsidP="0079017F">
            <w:pPr>
              <w:jc w:val="center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ساعت</w:t>
            </w:r>
          </w:p>
        </w:tc>
        <w:tc>
          <w:tcPr>
            <w:tcW w:w="3600" w:type="dxa"/>
          </w:tcPr>
          <w:p w14:paraId="153FC8F2" w14:textId="69F3A800" w:rsidR="0079017F" w:rsidRPr="00B4778D" w:rsidRDefault="0079017F" w:rsidP="007901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2610" w:type="dxa"/>
          </w:tcPr>
          <w:p w14:paraId="4B0CA529" w14:textId="5C58172E" w:rsidR="0079017F" w:rsidRPr="00B4778D" w:rsidRDefault="0079017F" w:rsidP="007901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36"/>
                <w:szCs w:val="36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روز</w:t>
            </w:r>
          </w:p>
        </w:tc>
        <w:tc>
          <w:tcPr>
            <w:tcW w:w="720" w:type="dxa"/>
          </w:tcPr>
          <w:p w14:paraId="3F28E70B" w14:textId="7678CDF5" w:rsidR="0079017F" w:rsidRDefault="00B4778D" w:rsidP="002D45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36"/>
                <w:szCs w:val="3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79017F" w14:paraId="0F72EAA4" w14:textId="77777777" w:rsidTr="00B47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6A472C0" w14:textId="3503253C" w:rsidR="0079017F" w:rsidRPr="00B4778D" w:rsidRDefault="009A060E" w:rsidP="0079017F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3600" w:type="dxa"/>
          </w:tcPr>
          <w:p w14:paraId="1DD31462" w14:textId="21111B53" w:rsidR="0079017F" w:rsidRPr="00B4778D" w:rsidRDefault="009A060E" w:rsidP="0079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32"/>
                <w:szCs w:val="32"/>
                <w:rtl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 xml:space="preserve">آذر </w:t>
            </w:r>
            <w:r w:rsidRPr="00B4778D">
              <w:rPr>
                <w:rFonts w:asciiTheme="minorBidi" w:hAnsiTheme="minorBidi" w:cs="B Nazanin"/>
                <w:sz w:val="32"/>
                <w:szCs w:val="32"/>
                <w:lang w:bidi="fa-IR"/>
              </w:rPr>
              <w:t xml:space="preserve"> </w:t>
            </w: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610" w:type="dxa"/>
          </w:tcPr>
          <w:p w14:paraId="45C1A4FB" w14:textId="0B00C3EC" w:rsidR="0079017F" w:rsidRPr="00B4778D" w:rsidRDefault="009A060E" w:rsidP="0079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32"/>
                <w:szCs w:val="32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 xml:space="preserve">سه شنبه </w:t>
            </w:r>
          </w:p>
        </w:tc>
        <w:tc>
          <w:tcPr>
            <w:tcW w:w="720" w:type="dxa"/>
          </w:tcPr>
          <w:p w14:paraId="30E2FF8F" w14:textId="47D45D02" w:rsidR="0079017F" w:rsidRPr="00B4778D" w:rsidRDefault="0079017F" w:rsidP="0079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  <w:r w:rsidRPr="00B4778D">
              <w:rPr>
                <w:rFonts w:asciiTheme="minorBidi" w:hAnsiTheme="minorBidi" w:cs="B Nazanin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79017F" w14:paraId="099895AB" w14:textId="77777777" w:rsidTr="00B4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08F33B3" w14:textId="64F7DF23" w:rsidR="0079017F" w:rsidRPr="00B4778D" w:rsidRDefault="009A060E" w:rsidP="0079017F">
            <w:pPr>
              <w:jc w:val="center"/>
              <w:rPr>
                <w:rFonts w:asciiTheme="minorBidi" w:hAnsiTheme="minorBidi" w:cs="B Nazanin"/>
                <w:sz w:val="32"/>
                <w:szCs w:val="32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3600" w:type="dxa"/>
          </w:tcPr>
          <w:p w14:paraId="60BF0123" w14:textId="5848FD87" w:rsidR="0079017F" w:rsidRPr="00B4778D" w:rsidRDefault="009A060E" w:rsidP="0079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32"/>
                <w:szCs w:val="32"/>
                <w:rtl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آذر</w:t>
            </w:r>
            <w:r w:rsidRPr="00B4778D">
              <w:rPr>
                <w:rFonts w:asciiTheme="minorBidi" w:hAnsiTheme="minorBidi" w:cs="B Nazanin"/>
                <w:sz w:val="32"/>
                <w:szCs w:val="32"/>
                <w:lang w:bidi="fa-IR"/>
              </w:rPr>
              <w:t xml:space="preserve"> </w:t>
            </w: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2610" w:type="dxa"/>
          </w:tcPr>
          <w:p w14:paraId="1A9B94E0" w14:textId="2661C314" w:rsidR="0079017F" w:rsidRPr="00B4778D" w:rsidRDefault="009A060E" w:rsidP="0079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32"/>
                <w:szCs w:val="32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720" w:type="dxa"/>
          </w:tcPr>
          <w:p w14:paraId="5DAB2433" w14:textId="3900F0EA" w:rsidR="0079017F" w:rsidRPr="00B4778D" w:rsidRDefault="0079017F" w:rsidP="0079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  <w:r w:rsidRPr="00B4778D">
              <w:rPr>
                <w:rFonts w:asciiTheme="minorBidi" w:hAnsiTheme="minorBidi" w:cs="B Nazanin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79017F" w14:paraId="2EC48670" w14:textId="77777777" w:rsidTr="00B47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0EB11DF" w14:textId="49A24FF2" w:rsidR="0079017F" w:rsidRPr="00B4778D" w:rsidRDefault="009A060E" w:rsidP="0079017F">
            <w:pPr>
              <w:jc w:val="center"/>
              <w:rPr>
                <w:rFonts w:asciiTheme="minorBidi" w:hAnsiTheme="minorBidi" w:cs="B Nazanin"/>
                <w:sz w:val="32"/>
                <w:szCs w:val="32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3600" w:type="dxa"/>
          </w:tcPr>
          <w:p w14:paraId="5519505B" w14:textId="27953A12" w:rsidR="0079017F" w:rsidRPr="00B4778D" w:rsidRDefault="009A060E" w:rsidP="009A06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32"/>
                <w:szCs w:val="32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15 آذر</w:t>
            </w:r>
          </w:p>
        </w:tc>
        <w:tc>
          <w:tcPr>
            <w:tcW w:w="2610" w:type="dxa"/>
          </w:tcPr>
          <w:p w14:paraId="472CA3AD" w14:textId="0F858AB8" w:rsidR="0079017F" w:rsidRPr="00B4778D" w:rsidRDefault="009A060E" w:rsidP="0079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32"/>
                <w:szCs w:val="32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720" w:type="dxa"/>
          </w:tcPr>
          <w:p w14:paraId="16900961" w14:textId="74271D04" w:rsidR="0079017F" w:rsidRPr="00B4778D" w:rsidRDefault="0079017F" w:rsidP="0079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  <w:r w:rsidRPr="00B4778D">
              <w:rPr>
                <w:rFonts w:asciiTheme="minorBidi" w:hAnsiTheme="minorBidi" w:cs="B Nazanin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79017F" w14:paraId="6896ACD8" w14:textId="77777777" w:rsidTr="00B4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FBF8FAC" w14:textId="5AE19B7E" w:rsidR="0079017F" w:rsidRPr="00B4778D" w:rsidRDefault="009A060E" w:rsidP="0079017F">
            <w:pPr>
              <w:jc w:val="center"/>
              <w:rPr>
                <w:rFonts w:asciiTheme="minorBidi" w:hAnsiTheme="minorBidi" w:cs="B Nazanin"/>
                <w:sz w:val="32"/>
                <w:szCs w:val="32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3600" w:type="dxa"/>
          </w:tcPr>
          <w:p w14:paraId="12F778F4" w14:textId="58EF2402" w:rsidR="0079017F" w:rsidRPr="00B4778D" w:rsidRDefault="009A060E" w:rsidP="009A06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32"/>
                <w:szCs w:val="32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 xml:space="preserve"> 22</w:t>
            </w:r>
            <w:r w:rsidRPr="00B4778D">
              <w:rPr>
                <w:rFonts w:asciiTheme="minorBidi" w:hAnsiTheme="minorBidi" w:cs="B Nazanin"/>
                <w:sz w:val="32"/>
                <w:szCs w:val="32"/>
                <w:lang w:bidi="fa-IR"/>
              </w:rPr>
              <w:t xml:space="preserve"> </w:t>
            </w: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آذر</w:t>
            </w:r>
          </w:p>
        </w:tc>
        <w:tc>
          <w:tcPr>
            <w:tcW w:w="2610" w:type="dxa"/>
          </w:tcPr>
          <w:p w14:paraId="3AE7D659" w14:textId="11276E04" w:rsidR="0079017F" w:rsidRPr="00B4778D" w:rsidRDefault="009A060E" w:rsidP="0079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32"/>
                <w:szCs w:val="32"/>
                <w:lang w:bidi="fa-IR"/>
              </w:rPr>
            </w:pPr>
            <w:r w:rsidRPr="00B4778D">
              <w:rPr>
                <w:rFonts w:asciiTheme="minorBidi" w:hAnsiTheme="minorBidi"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720" w:type="dxa"/>
          </w:tcPr>
          <w:p w14:paraId="6B16E687" w14:textId="1B9124C2" w:rsidR="0079017F" w:rsidRPr="00B4778D" w:rsidRDefault="0079017F" w:rsidP="0079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  <w:r w:rsidRPr="00B4778D">
              <w:rPr>
                <w:rFonts w:asciiTheme="minorBidi" w:hAnsiTheme="minorBidi"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</w:p>
        </w:tc>
      </w:tr>
    </w:tbl>
    <w:p w14:paraId="4D55ED02" w14:textId="4380FBFD" w:rsidR="00D066E0" w:rsidRDefault="00D066E0" w:rsidP="002D45A5">
      <w:pPr>
        <w:jc w:val="right"/>
        <w:rPr>
          <w:rFonts w:asciiTheme="minorBidi" w:hAnsiTheme="minorBidi" w:cs="B Nazanin"/>
          <w:sz w:val="36"/>
          <w:szCs w:val="36"/>
          <w:rtl/>
          <w:lang w:bidi="fa-IR"/>
        </w:rPr>
      </w:pPr>
    </w:p>
    <w:p w14:paraId="464FF9A4" w14:textId="4A3C77D0" w:rsidR="0079017F" w:rsidRPr="00B4778D" w:rsidRDefault="007824A8" w:rsidP="002D45A5">
      <w:pPr>
        <w:jc w:val="right"/>
        <w:rPr>
          <w:rFonts w:asciiTheme="minorBidi" w:hAnsiTheme="minorBidi" w:cs="B Nazanin"/>
          <w:b/>
          <w:bCs/>
          <w:sz w:val="32"/>
          <w:szCs w:val="32"/>
          <w:lang w:bidi="fa-IR"/>
        </w:rPr>
      </w:pPr>
      <w:r w:rsidRPr="00B4778D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 xml:space="preserve">مکان برگزاری: </w:t>
      </w:r>
      <w:r w:rsidR="00B4778D" w:rsidRPr="00B4778D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>سا</w:t>
      </w:r>
      <w:r w:rsidR="00FF00FC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 xml:space="preserve">لن کوچک مرکز مطالعات و توسعه آموزش پزشکی </w:t>
      </w:r>
    </w:p>
    <w:sectPr w:rsidR="0079017F" w:rsidRPr="00B47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A5"/>
    <w:rsid w:val="001572B1"/>
    <w:rsid w:val="002D45A5"/>
    <w:rsid w:val="00360A6D"/>
    <w:rsid w:val="00500499"/>
    <w:rsid w:val="006F66DD"/>
    <w:rsid w:val="007824A8"/>
    <w:rsid w:val="0079017F"/>
    <w:rsid w:val="009A060E"/>
    <w:rsid w:val="00A61140"/>
    <w:rsid w:val="00B4778D"/>
    <w:rsid w:val="00C86C93"/>
    <w:rsid w:val="00D066E0"/>
    <w:rsid w:val="00E73267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23D7"/>
  <w15:chartTrackingRefBased/>
  <w15:docId w15:val="{52D5F3DE-24CC-4439-B1C9-4C29C515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5">
    <w:name w:val="Grid Table 2 Accent 5"/>
    <w:basedOn w:val="TableNormal"/>
    <w:uiPriority w:val="47"/>
    <w:rsid w:val="00B477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2">
    <w:name w:val="Plain Table 2"/>
    <w:basedOn w:val="TableNormal"/>
    <w:uiPriority w:val="42"/>
    <w:rsid w:val="00B477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mahdiye ravi</cp:lastModifiedBy>
  <cp:revision>2</cp:revision>
  <dcterms:created xsi:type="dcterms:W3CDTF">2022-11-19T06:26:00Z</dcterms:created>
  <dcterms:modified xsi:type="dcterms:W3CDTF">2022-11-19T06:26:00Z</dcterms:modified>
</cp:coreProperties>
</file>